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D6" w:rsidRPr="00571171" w:rsidRDefault="00FC7ED6" w:rsidP="00FC7ED6">
      <w:pPr>
        <w:pStyle w:val="1"/>
        <w:jc w:val="right"/>
        <w:rPr>
          <w:rFonts w:eastAsiaTheme="minorHAnsi"/>
          <w:b w:val="0"/>
        </w:rPr>
      </w:pPr>
      <w:r w:rsidRPr="00571171">
        <w:rPr>
          <w:rFonts w:eastAsiaTheme="minorHAnsi"/>
          <w:b w:val="0"/>
        </w:rPr>
        <w:t>Приложение № 1</w:t>
      </w: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Cs/>
          <w:sz w:val="28"/>
          <w:szCs w:val="28"/>
        </w:rPr>
      </w:pPr>
      <w:r w:rsidRPr="00571171">
        <w:rPr>
          <w:rFonts w:ascii="Times New Roman" w:eastAsiaTheme="minorHAnsi" w:hAnsi="Times New Roman"/>
          <w:bCs/>
          <w:sz w:val="28"/>
          <w:szCs w:val="28"/>
        </w:rPr>
        <w:t>к Административному регламенту</w:t>
      </w: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711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</w:t>
      </w: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711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088"/>
      </w:tblGrid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FC7ED6" w:rsidRPr="00AF704F" w:rsidTr="00351DF6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Заявитель обратился за выдачей </w:t>
            </w:r>
            <w:r w:rsidRPr="00AF704F">
              <w:rPr>
                <w:rFonts w:ascii="Times New Roman" w:eastAsiaTheme="minorHAnsi" w:hAnsi="Times New Roman"/>
                <w:sz w:val="24"/>
                <w:szCs w:val="24"/>
              </w:rPr>
              <w:t>договора мены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7ED6" w:rsidRPr="00AF704F" w:rsidTr="00351DF6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eastAsia="Times New Roman" w:hAnsi="Times New Roman"/>
                <w:sz w:val="24"/>
                <w:szCs w:val="24"/>
              </w:rPr>
              <w:t xml:space="preserve">Заявитель обратился за исправлением допущенных опечаток и ошибок </w:t>
            </w:r>
            <w:r w:rsidRPr="00AF704F">
              <w:rPr>
                <w:rFonts w:ascii="Times New Roman" w:eastAsiaTheme="minorHAnsi" w:hAnsi="Times New Roman"/>
                <w:sz w:val="24"/>
                <w:szCs w:val="24"/>
              </w:rPr>
              <w:t>в договоре мены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7ED6" w:rsidRPr="00AF704F" w:rsidTr="00351DF6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eastAsia="Times New Roman" w:hAnsi="Times New Roman"/>
                <w:sz w:val="24"/>
                <w:szCs w:val="24"/>
              </w:rPr>
              <w:t>Заявитель обратился за выдачей дубликата договора мены и (или) дополнительного соглашения к договору мены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</w:p>
        </w:tc>
      </w:tr>
      <w:tr w:rsidR="00FC7ED6" w:rsidRPr="00AF704F" w:rsidTr="00351DF6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04F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FC7ED6" w:rsidRPr="00AF704F" w:rsidRDefault="00FC7ED6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FC7ED6" w:rsidRPr="00571171" w:rsidRDefault="00FC7ED6" w:rsidP="00FC7E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C7ED6" w:rsidRPr="00571171" w:rsidTr="00351DF6">
        <w:tc>
          <w:tcPr>
            <w:tcW w:w="4785" w:type="dxa"/>
            <w:shd w:val="clear" w:color="auto" w:fill="auto"/>
          </w:tcPr>
          <w:p w:rsidR="00FC7ED6" w:rsidRPr="00571171" w:rsidRDefault="00FC7ED6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</w:t>
            </w:r>
          </w:p>
          <w:p w:rsidR="00FC7ED6" w:rsidRPr="00571171" w:rsidRDefault="00FC7ED6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FC7ED6" w:rsidRPr="00571171" w:rsidRDefault="00FC7ED6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7ED6" w:rsidRPr="00571171" w:rsidRDefault="00FC7ED6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7ED6" w:rsidRPr="00571171" w:rsidRDefault="00FC7ED6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</w:tc>
      </w:tr>
    </w:tbl>
    <w:p w:rsidR="00D73285" w:rsidRDefault="00FC7ED6">
      <w:bookmarkStart w:id="0" w:name="_GoBack"/>
      <w:bookmarkEnd w:id="0"/>
    </w:p>
    <w:sectPr w:rsidR="00D73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B58"/>
    <w:rsid w:val="00656B58"/>
    <w:rsid w:val="006E0538"/>
    <w:rsid w:val="00EB4E4F"/>
    <w:rsid w:val="00FC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D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7E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E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D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7E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E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2</cp:revision>
  <dcterms:created xsi:type="dcterms:W3CDTF">2023-11-07T06:04:00Z</dcterms:created>
  <dcterms:modified xsi:type="dcterms:W3CDTF">2023-11-07T06:04:00Z</dcterms:modified>
</cp:coreProperties>
</file>